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B45" w:rsidRPr="006B7571" w:rsidRDefault="004A4D54" w:rsidP="006B7571">
      <w:pPr>
        <w:jc w:val="center"/>
        <w:rPr>
          <w:b/>
          <w:sz w:val="32"/>
        </w:rPr>
      </w:pPr>
      <w:r w:rsidRPr="006B7571">
        <w:rPr>
          <w:b/>
          <w:sz w:val="32"/>
        </w:rPr>
        <w:t>Meadow Mountain Water Supply Company</w:t>
      </w:r>
    </w:p>
    <w:p w:rsidR="004A4D54" w:rsidRDefault="004A4D54" w:rsidP="006B7571">
      <w:pPr>
        <w:jc w:val="center"/>
      </w:pPr>
      <w:r>
        <w:t>PWSID #: CO-0207504</w:t>
      </w:r>
    </w:p>
    <w:p w:rsidR="006B7571" w:rsidRDefault="006B7571" w:rsidP="006B7571"/>
    <w:p w:rsidR="004A4D54" w:rsidRDefault="004A4D54" w:rsidP="006B7571">
      <w:pPr>
        <w:jc w:val="center"/>
      </w:pPr>
      <w:r>
        <w:t>137 Meadow Mountain Drive</w:t>
      </w:r>
    </w:p>
    <w:p w:rsidR="004A4D54" w:rsidRDefault="004A4D54" w:rsidP="006B7571">
      <w:pPr>
        <w:jc w:val="center"/>
      </w:pPr>
      <w:r>
        <w:t>Allenspark</w:t>
      </w:r>
    </w:p>
    <w:p w:rsidR="004A4D54" w:rsidRDefault="004A4D54" w:rsidP="006B7571">
      <w:pPr>
        <w:jc w:val="center"/>
      </w:pPr>
      <w:r>
        <w:t>CO, 80510</w:t>
      </w:r>
    </w:p>
    <w:p w:rsidR="004A4D54" w:rsidRDefault="004A4D54"/>
    <w:p w:rsidR="006B7571" w:rsidRDefault="006B7571">
      <w:pPr>
        <w:rPr>
          <w:b/>
        </w:rPr>
      </w:pPr>
    </w:p>
    <w:p w:rsidR="004A4D54" w:rsidRPr="006B7571" w:rsidRDefault="004A4D54">
      <w:pPr>
        <w:rPr>
          <w:b/>
        </w:rPr>
      </w:pPr>
      <w:r w:rsidRPr="006B7571">
        <w:rPr>
          <w:b/>
        </w:rPr>
        <w:t>Lead and Copper Corrosion Control Plan</w:t>
      </w:r>
    </w:p>
    <w:p w:rsidR="004A4D54" w:rsidRDefault="004A4D54">
      <w:r>
        <w:t>Dated: 06/30/2016</w:t>
      </w:r>
    </w:p>
    <w:p w:rsidR="004A4D54" w:rsidRDefault="004A4D54"/>
    <w:p w:rsidR="004A4D54" w:rsidRDefault="004A4D54">
      <w:r>
        <w:t>Meadow Mountain Water Supply Company has performed all the required water quality tests per the CDPHE requirements specified in their Lead and Copper advisory sent to the company in February.</w:t>
      </w:r>
    </w:p>
    <w:p w:rsidR="004A4D54" w:rsidRDefault="004A4D54"/>
    <w:p w:rsidR="004A4D54" w:rsidRDefault="004A4D54">
      <w:r>
        <w:t xml:space="preserve">Meadow Mountain Water Supply Company plans to install a Soda Ash delivery system to manually deliver the required quantities of Soda Ash to the finished water in the clear well.  This will raise the alkalinity of the water with a moderate increase in </w:t>
      </w:r>
      <w:r w:rsidR="00AC0AFA">
        <w:t>ph.</w:t>
      </w:r>
      <w:r w:rsidR="006B7571">
        <w:t xml:space="preserve">  A dry storage system will be installed to keep the necessary Soda Ash supply at the Water Treatment Plant.  The delivery system will initially be manual, but if the Soda Ash solution is proved to be effective, then an automated delivery system will be investigated and will be installed to make the process more efficient and controllable.</w:t>
      </w:r>
    </w:p>
    <w:p w:rsidR="006B7571" w:rsidRDefault="006B7571"/>
    <w:p w:rsidR="006B7571" w:rsidRDefault="006B7571">
      <w:r>
        <w:t>Water tests for lead and copper will be performed in the next six-month period as required by the CDPHE.</w:t>
      </w:r>
    </w:p>
    <w:p w:rsidR="006B7571" w:rsidRDefault="006B7571"/>
    <w:p w:rsidR="006B7571" w:rsidRDefault="00AC0AFA">
      <w:r>
        <w:t xml:space="preserve">We are following closely the results of our neighboring water plant, which is currently installing a Soda Ash system to determine if this provides the required increase in alkalinity and </w:t>
      </w:r>
      <w:proofErr w:type="spellStart"/>
      <w:r>
        <w:t>pH.</w:t>
      </w:r>
      <w:proofErr w:type="spellEnd"/>
    </w:p>
    <w:p w:rsidR="006B7571" w:rsidRDefault="006B7571"/>
    <w:p w:rsidR="006B7571" w:rsidRDefault="006B7571">
      <w:r>
        <w:t xml:space="preserve">If the lead and copper tests in the next six months are found to be above the action level this Soda Ash </w:t>
      </w:r>
      <w:r w:rsidR="00AC0AFA">
        <w:t>system will be purchased and installed as soon as possible, taking into consideration the restrictions in our winter operating conditions.</w:t>
      </w:r>
    </w:p>
    <w:p w:rsidR="00AC0AFA" w:rsidRDefault="00AC0AFA"/>
    <w:p w:rsidR="00AC0AFA" w:rsidRDefault="00AC0AFA">
      <w:r>
        <w:t xml:space="preserve">If this Soda Ash system is required, after it has been installed water quality tests will be performed </w:t>
      </w:r>
      <w:r>
        <w:t>at regular intervals</w:t>
      </w:r>
      <w:r>
        <w:t xml:space="preserve"> to validate that alkalinity and pH have been increased.  Further lead and copper tests will also be conducted to check that no additional action levels are encountered.</w:t>
      </w:r>
    </w:p>
    <w:p w:rsidR="00AC0AFA" w:rsidRDefault="00AC0AFA"/>
    <w:p w:rsidR="00AC0AFA" w:rsidRDefault="00AC0AFA">
      <w:r>
        <w:t>If none of these actions are proved to be successful, MMWSC will have to review their plan and take additional actions that may be necessary.</w:t>
      </w:r>
    </w:p>
    <w:p w:rsidR="00AC0AFA" w:rsidRDefault="00BE7FCC">
      <w:r>
        <w:t xml:space="preserve"> </w:t>
      </w:r>
      <w:bookmarkStart w:id="0" w:name="_GoBack"/>
      <w:bookmarkEnd w:id="0"/>
    </w:p>
    <w:p w:rsidR="006B7571" w:rsidRDefault="006B7571"/>
    <w:sectPr w:rsidR="006B7571" w:rsidSect="00FB54B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D54"/>
    <w:rsid w:val="004A4D54"/>
    <w:rsid w:val="006B7571"/>
    <w:rsid w:val="00714B45"/>
    <w:rsid w:val="00AC0AFA"/>
    <w:rsid w:val="00BE7FCC"/>
    <w:rsid w:val="00FB54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B9871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289</Words>
  <Characters>1648</Characters>
  <Application>Microsoft Macintosh Word</Application>
  <DocSecurity>0</DocSecurity>
  <Lines>13</Lines>
  <Paragraphs>3</Paragraphs>
  <ScaleCrop>false</ScaleCrop>
  <Company>Bluegage Soft Furnishings</Company>
  <LinksUpToDate>false</LinksUpToDate>
  <CharactersWithSpaces>1934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Maguire</dc:creator>
  <cp:keywords/>
  <dc:description/>
  <cp:lastModifiedBy>Gary Maguire</cp:lastModifiedBy>
  <cp:revision>2</cp:revision>
  <dcterms:created xsi:type="dcterms:W3CDTF">2016-07-15T23:41:00Z</dcterms:created>
  <dcterms:modified xsi:type="dcterms:W3CDTF">2016-07-15T23:41:00Z</dcterms:modified>
</cp:coreProperties>
</file>